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7AD" w:rsidRDefault="006D34C4">
      <w:r w:rsidRPr="00A92CE4">
        <w:rPr>
          <w:noProof/>
          <w:lang w:eastAsia="ro-RO"/>
        </w:rPr>
        <w:drawing>
          <wp:anchor distT="0" distB="0" distL="114300" distR="114300" simplePos="0" relativeHeight="251658240" behindDoc="0" locked="0" layoutInCell="1" allowOverlap="1" wp14:anchorId="3B87E3EF" wp14:editId="67401F90">
            <wp:simplePos x="0" y="0"/>
            <wp:positionH relativeFrom="column">
              <wp:posOffset>4844520</wp:posOffset>
            </wp:positionH>
            <wp:positionV relativeFrom="paragraph">
              <wp:posOffset>-563008</wp:posOffset>
            </wp:positionV>
            <wp:extent cx="1456661" cy="1456661"/>
            <wp:effectExtent l="0" t="0" r="0" b="0"/>
            <wp:wrapNone/>
            <wp:docPr id="1" name="Picture 1" descr="C:\Users\Fely\Desktop\eTwinning 2\3eb81b4e-ff12-4afa-9db7-562ec701f5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ly\Desktop\eTwinning 2\3eb81b4e-ff12-4afa-9db7-562ec701f5ff.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6661" cy="14566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2CE4">
        <w:rPr>
          <w:noProof/>
          <w:lang w:eastAsia="ro-RO"/>
        </w:rPr>
        <w:drawing>
          <wp:anchor distT="0" distB="0" distL="114300" distR="114300" simplePos="0" relativeHeight="251659264" behindDoc="0" locked="0" layoutInCell="1" allowOverlap="1" wp14:anchorId="7E2EAEAE" wp14:editId="5FF04F2E">
            <wp:simplePos x="0" y="0"/>
            <wp:positionH relativeFrom="column">
              <wp:posOffset>-648183</wp:posOffset>
            </wp:positionH>
            <wp:positionV relativeFrom="paragraph">
              <wp:posOffset>-553587</wp:posOffset>
            </wp:positionV>
            <wp:extent cx="2413635" cy="1828800"/>
            <wp:effectExtent l="0" t="0" r="5715" b="0"/>
            <wp:wrapNone/>
            <wp:docPr id="2" name="Picture 2" descr="C:\Users\Fely\Desktop\eTwinning\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ly\Desktop\eTwinning\images.png"/>
                    <pic:cNvPicPr>
                      <a:picLocks noChangeAspect="1" noChangeArrowheads="1"/>
                    </pic:cNvPicPr>
                  </pic:nvPicPr>
                  <pic:blipFill>
                    <a:blip r:embed="rId6">
                      <a:extLst>
                        <a:ext uri="{BEBA8EAE-BF5A-486C-A8C5-ECC9F3942E4B}">
                          <a14:imgProps xmlns:a14="http://schemas.microsoft.com/office/drawing/2010/main">
                            <a14:imgLayer r:embed="rId7">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413635" cy="1828800"/>
                    </a:xfrm>
                    <a:prstGeom prst="rect">
                      <a:avLst/>
                    </a:prstGeom>
                    <a:noFill/>
                    <a:ln>
                      <a:noFill/>
                    </a:ln>
                  </pic:spPr>
                </pic:pic>
              </a:graphicData>
            </a:graphic>
          </wp:anchor>
        </w:drawing>
      </w:r>
    </w:p>
    <w:p w:rsidR="009627AD" w:rsidRPr="009627AD" w:rsidRDefault="009627AD" w:rsidP="009627AD"/>
    <w:p w:rsidR="009627AD" w:rsidRPr="009627AD" w:rsidRDefault="009627AD" w:rsidP="009627AD"/>
    <w:p w:rsidR="009627AD" w:rsidRPr="009627AD" w:rsidRDefault="009627AD" w:rsidP="009627AD"/>
    <w:p w:rsidR="006D34C4" w:rsidRDefault="006D34C4" w:rsidP="006D34C4">
      <w:pPr>
        <w:spacing w:after="0" w:line="240" w:lineRule="auto"/>
        <w:jc w:val="center"/>
        <w:textAlignment w:val="baseline"/>
        <w:outlineLvl w:val="0"/>
        <w:rPr>
          <w:rFonts w:ascii="Comic Sans MS" w:eastAsia="Times New Roman" w:hAnsi="Comic Sans MS" w:cs="Times New Roman"/>
          <w:b/>
          <w:bCs/>
          <w:color w:val="FF0000"/>
          <w:kern w:val="36"/>
          <w:sz w:val="52"/>
          <w:szCs w:val="52"/>
          <w:lang w:eastAsia="ro-RO"/>
        </w:rPr>
      </w:pPr>
    </w:p>
    <w:p w:rsidR="006D34C4" w:rsidRPr="006D34C4" w:rsidRDefault="006D34C4" w:rsidP="006D34C4">
      <w:pPr>
        <w:spacing w:after="0" w:line="240" w:lineRule="auto"/>
        <w:jc w:val="center"/>
        <w:textAlignment w:val="baseline"/>
        <w:outlineLvl w:val="0"/>
        <w:rPr>
          <w:rFonts w:ascii="Comic Sans MS" w:eastAsia="Times New Roman" w:hAnsi="Comic Sans MS" w:cs="Times New Roman"/>
          <w:b/>
          <w:bCs/>
          <w:color w:val="FF0000"/>
          <w:kern w:val="36"/>
          <w:sz w:val="52"/>
          <w:szCs w:val="52"/>
          <w:lang w:eastAsia="ro-RO"/>
        </w:rPr>
      </w:pPr>
      <w:r w:rsidRPr="006D34C4">
        <w:rPr>
          <w:rFonts w:ascii="Comic Sans MS" w:eastAsia="Times New Roman" w:hAnsi="Comic Sans MS" w:cs="Times New Roman"/>
          <w:b/>
          <w:bCs/>
          <w:color w:val="FF0000"/>
          <w:kern w:val="36"/>
          <w:sz w:val="52"/>
          <w:szCs w:val="52"/>
          <w:lang w:eastAsia="ro-RO"/>
        </w:rPr>
        <w:t>A WORLD COLORED WİTH DİFFERENCE</w:t>
      </w:r>
    </w:p>
    <w:p w:rsidR="009627AD" w:rsidRPr="009627AD" w:rsidRDefault="009627AD" w:rsidP="009627AD"/>
    <w:p w:rsidR="009627AD" w:rsidRDefault="009627AD" w:rsidP="009627AD"/>
    <w:p w:rsidR="008B5EEA" w:rsidRPr="006D34C4" w:rsidRDefault="006D34C4" w:rsidP="006D34C4">
      <w:pPr>
        <w:tabs>
          <w:tab w:val="left" w:pos="1053"/>
          <w:tab w:val="left" w:pos="5567"/>
        </w:tabs>
        <w:spacing w:line="360" w:lineRule="auto"/>
        <w:jc w:val="both"/>
        <w:rPr>
          <w:sz w:val="18"/>
        </w:rPr>
      </w:pPr>
      <w:r>
        <w:rPr>
          <w:rFonts w:ascii="Mistral" w:hAnsi="Mistral"/>
          <w:sz w:val="28"/>
        </w:rPr>
        <w:tab/>
      </w:r>
      <w:r w:rsidRPr="006D34C4">
        <w:rPr>
          <w:rFonts w:ascii="Mistral" w:hAnsi="Mistral"/>
          <w:sz w:val="48"/>
        </w:rPr>
        <w:t xml:space="preserve">Proiectul eTwinning derulat la nivelul unităţii noastre de doamna educatoare Sprincenatu Felicia, împreună cu preşcolarii grupei mari A, are ca scop studierea culturilor mai multor ţări şi familiarizarea preşcolarilor cu obiceiurile, datinile şi simbolurile ţărilor partenere. Colaborarea şi interacţiunea, munca în echipă şi utilizarea mijloacelor moderne de comunicare sunt aspecte vizate, de asemenea în cadrul proiectului. Parftenerii sunt din Turcia, Bulgaria, Grecia, Italia, Lituania şi Azerbaidian. </w:t>
      </w:r>
      <w:r w:rsidR="009627AD" w:rsidRPr="006D34C4">
        <w:rPr>
          <w:sz w:val="18"/>
        </w:rPr>
        <w:tab/>
      </w:r>
      <w:r w:rsidR="009627AD" w:rsidRPr="006D34C4">
        <w:rPr>
          <w:sz w:val="18"/>
        </w:rPr>
        <w:tab/>
      </w:r>
      <w:bookmarkStart w:id="0" w:name="_GoBack"/>
      <w:bookmarkEnd w:id="0"/>
    </w:p>
    <w:sectPr w:rsidR="008B5EEA" w:rsidRPr="006D34C4" w:rsidSect="006D34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omic Sans MS">
    <w:panose1 w:val="030F0702030302020204"/>
    <w:charset w:val="EE"/>
    <w:family w:val="script"/>
    <w:pitch w:val="variable"/>
    <w:sig w:usb0="00000287" w:usb1="00000000" w:usb2="00000000" w:usb3="00000000" w:csb0="0000009F" w:csb1="00000000"/>
  </w:font>
  <w:font w:name="Mistral">
    <w:panose1 w:val="03090702030407020403"/>
    <w:charset w:val="EE"/>
    <w:family w:val="script"/>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E4"/>
    <w:rsid w:val="000F34E4"/>
    <w:rsid w:val="006D34C4"/>
    <w:rsid w:val="008B5EEA"/>
    <w:rsid w:val="00960F0D"/>
    <w:rsid w:val="009627AD"/>
    <w:rsid w:val="00A92CE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F021A-8A68-4927-8E4A-50023BA4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34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2C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CE4"/>
    <w:rPr>
      <w:rFonts w:ascii="Segoe UI" w:hAnsi="Segoe UI" w:cs="Segoe UI"/>
      <w:sz w:val="18"/>
      <w:szCs w:val="18"/>
    </w:rPr>
  </w:style>
  <w:style w:type="character" w:customStyle="1" w:styleId="Heading1Char">
    <w:name w:val="Heading 1 Char"/>
    <w:basedOn w:val="DefaultParagraphFont"/>
    <w:link w:val="Heading1"/>
    <w:uiPriority w:val="9"/>
    <w:rsid w:val="006D34C4"/>
    <w:rPr>
      <w:rFonts w:ascii="Times New Roman" w:eastAsia="Times New Roman" w:hAnsi="Times New Roman" w:cs="Times New Roman"/>
      <w:b/>
      <w:bCs/>
      <w:kern w:val="36"/>
      <w:sz w:val="48"/>
      <w:szCs w:val="4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9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B3F78-BD19-41F8-A36B-5DE9C3B81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Fely</dc:creator>
  <cp:keywords/>
  <dc:description/>
  <cp:lastModifiedBy>Fely</cp:lastModifiedBy>
  <cp:revision>2</cp:revision>
  <cp:lastPrinted>2024-01-28T08:03:00Z</cp:lastPrinted>
  <dcterms:created xsi:type="dcterms:W3CDTF">2024-02-03T15:09:00Z</dcterms:created>
  <dcterms:modified xsi:type="dcterms:W3CDTF">2024-02-03T15:09:00Z</dcterms:modified>
</cp:coreProperties>
</file>